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861"/>
        <w:tblW w:w="0" w:type="auto"/>
        <w:tblLook w:val="04A0" w:firstRow="1" w:lastRow="0" w:firstColumn="1" w:lastColumn="0" w:noHBand="0" w:noVBand="1"/>
      </w:tblPr>
      <w:tblGrid>
        <w:gridCol w:w="2448"/>
        <w:gridCol w:w="7128"/>
      </w:tblGrid>
      <w:tr w:rsidR="00DB764B" w:rsidRPr="005F0FE4" w:rsidTr="00DB764B">
        <w:tc>
          <w:tcPr>
            <w:tcW w:w="2448" w:type="dxa"/>
          </w:tcPr>
          <w:p w:rsidR="00DB764B" w:rsidRPr="005F0FE4" w:rsidRDefault="00DB764B" w:rsidP="00DB764B">
            <w:pPr>
              <w:rPr>
                <w:b/>
                <w:sz w:val="24"/>
                <w:szCs w:val="24"/>
              </w:rPr>
            </w:pPr>
            <w:r w:rsidRPr="005F0FE4">
              <w:rPr>
                <w:b/>
                <w:sz w:val="24"/>
                <w:szCs w:val="24"/>
              </w:rPr>
              <w:t>Objectives:</w:t>
            </w:r>
          </w:p>
        </w:tc>
        <w:tc>
          <w:tcPr>
            <w:tcW w:w="7128" w:type="dxa"/>
          </w:tcPr>
          <w:p w:rsidR="00DB764B" w:rsidRDefault="00DB764B" w:rsidP="00DB764B">
            <w:pPr>
              <w:pStyle w:val="ListParagraph"/>
              <w:numPr>
                <w:ilvl w:val="0"/>
                <w:numId w:val="2"/>
              </w:numPr>
              <w:rPr>
                <w:sz w:val="24"/>
                <w:szCs w:val="24"/>
              </w:rPr>
            </w:pPr>
            <w:r w:rsidRPr="00456D51">
              <w:rPr>
                <w:sz w:val="24"/>
                <w:szCs w:val="24"/>
              </w:rPr>
              <w:t xml:space="preserve">To </w:t>
            </w:r>
            <w:r>
              <w:rPr>
                <w:sz w:val="24"/>
                <w:szCs w:val="24"/>
              </w:rPr>
              <w:t>learn to pronounce the letter “L”</w:t>
            </w:r>
          </w:p>
          <w:p w:rsidR="00DB764B" w:rsidRDefault="00DB764B" w:rsidP="00DB764B">
            <w:pPr>
              <w:pStyle w:val="ListParagraph"/>
              <w:numPr>
                <w:ilvl w:val="0"/>
                <w:numId w:val="2"/>
              </w:numPr>
              <w:rPr>
                <w:sz w:val="24"/>
                <w:szCs w:val="24"/>
              </w:rPr>
            </w:pPr>
            <w:r>
              <w:rPr>
                <w:sz w:val="24"/>
                <w:szCs w:val="24"/>
              </w:rPr>
              <w:t>To learn about Lima, and other words/ cultural items that begin with “L”</w:t>
            </w:r>
          </w:p>
          <w:p w:rsidR="00DB764B" w:rsidRDefault="00DB764B" w:rsidP="00DB764B">
            <w:pPr>
              <w:pStyle w:val="ListParagraph"/>
              <w:numPr>
                <w:ilvl w:val="0"/>
                <w:numId w:val="2"/>
              </w:numPr>
              <w:rPr>
                <w:sz w:val="24"/>
                <w:szCs w:val="24"/>
              </w:rPr>
            </w:pPr>
            <w:r>
              <w:rPr>
                <w:sz w:val="24"/>
                <w:szCs w:val="24"/>
              </w:rPr>
              <w:t>To talk about places in the community</w:t>
            </w:r>
          </w:p>
          <w:p w:rsidR="00DB764B" w:rsidRPr="00456D51" w:rsidRDefault="00DB764B" w:rsidP="00DB764B">
            <w:pPr>
              <w:pStyle w:val="ListParagraph"/>
              <w:numPr>
                <w:ilvl w:val="0"/>
                <w:numId w:val="2"/>
              </w:numPr>
              <w:rPr>
                <w:sz w:val="24"/>
                <w:szCs w:val="24"/>
              </w:rPr>
            </w:pPr>
            <w:r>
              <w:rPr>
                <w:sz w:val="24"/>
                <w:szCs w:val="24"/>
              </w:rPr>
              <w:t>To answer the question, “¿</w:t>
            </w:r>
            <w:proofErr w:type="spellStart"/>
            <w:r>
              <w:rPr>
                <w:sz w:val="24"/>
                <w:szCs w:val="24"/>
              </w:rPr>
              <w:t>Dónde</w:t>
            </w:r>
            <w:proofErr w:type="spellEnd"/>
            <w:r>
              <w:rPr>
                <w:sz w:val="24"/>
                <w:szCs w:val="24"/>
              </w:rPr>
              <w:t xml:space="preserve"> </w:t>
            </w:r>
            <w:proofErr w:type="spellStart"/>
            <w:r>
              <w:rPr>
                <w:sz w:val="24"/>
                <w:szCs w:val="24"/>
              </w:rPr>
              <w:t>está</w:t>
            </w:r>
            <w:proofErr w:type="spellEnd"/>
            <w:r>
              <w:rPr>
                <w:sz w:val="24"/>
                <w:szCs w:val="24"/>
              </w:rPr>
              <w:t>…?”</w:t>
            </w:r>
          </w:p>
        </w:tc>
      </w:tr>
      <w:tr w:rsidR="00DB764B" w:rsidRPr="005F0FE4" w:rsidTr="00DB764B">
        <w:tc>
          <w:tcPr>
            <w:tcW w:w="2448" w:type="dxa"/>
          </w:tcPr>
          <w:p w:rsidR="00DB764B" w:rsidRPr="005F0FE4" w:rsidRDefault="00DB764B" w:rsidP="00DB764B">
            <w:pPr>
              <w:rPr>
                <w:b/>
                <w:sz w:val="24"/>
                <w:szCs w:val="24"/>
              </w:rPr>
            </w:pPr>
            <w:r>
              <w:rPr>
                <w:b/>
                <w:sz w:val="24"/>
                <w:szCs w:val="24"/>
              </w:rPr>
              <w:t>Standards</w:t>
            </w:r>
            <w:r w:rsidRPr="005F0FE4">
              <w:rPr>
                <w:b/>
                <w:sz w:val="24"/>
                <w:szCs w:val="24"/>
              </w:rPr>
              <w:t>:</w:t>
            </w:r>
          </w:p>
        </w:tc>
        <w:tc>
          <w:tcPr>
            <w:tcW w:w="7128" w:type="dxa"/>
          </w:tcPr>
          <w:p w:rsidR="00DB764B" w:rsidRPr="005F0FE4" w:rsidRDefault="00DB764B" w:rsidP="00DB764B">
            <w:pPr>
              <w:rPr>
                <w:sz w:val="24"/>
                <w:szCs w:val="24"/>
              </w:rPr>
            </w:pPr>
            <w:r>
              <w:rPr>
                <w:sz w:val="24"/>
                <w:szCs w:val="24"/>
              </w:rPr>
              <w:t>1.11, 1.12, 1.13, 1.14, 1.15, 1.21, 1.22, 1.23, 1.24, 1.25, 1.32, 2.11, 2.12, 2.14, 2.15, 3.11, 3.13, 4.11, 4.12, 4.13, 5.13, 5.14, 5.15</w:t>
            </w:r>
          </w:p>
        </w:tc>
      </w:tr>
      <w:tr w:rsidR="00DB764B" w:rsidRPr="005F0FE4" w:rsidTr="00DB764B">
        <w:tc>
          <w:tcPr>
            <w:tcW w:w="2448" w:type="dxa"/>
          </w:tcPr>
          <w:p w:rsidR="00DB764B" w:rsidRPr="005F0FE4" w:rsidRDefault="00DB764B" w:rsidP="00DB764B">
            <w:pPr>
              <w:rPr>
                <w:b/>
                <w:sz w:val="24"/>
                <w:szCs w:val="24"/>
              </w:rPr>
            </w:pPr>
            <w:r>
              <w:rPr>
                <w:b/>
                <w:sz w:val="24"/>
                <w:szCs w:val="24"/>
              </w:rPr>
              <w:t>Materials:</w:t>
            </w:r>
          </w:p>
        </w:tc>
        <w:tc>
          <w:tcPr>
            <w:tcW w:w="7128" w:type="dxa"/>
          </w:tcPr>
          <w:p w:rsidR="00DB764B" w:rsidRDefault="00DB764B" w:rsidP="00DB764B">
            <w:pPr>
              <w:pStyle w:val="ListParagraph"/>
              <w:numPr>
                <w:ilvl w:val="0"/>
                <w:numId w:val="1"/>
              </w:numPr>
              <w:rPr>
                <w:sz w:val="24"/>
                <w:szCs w:val="24"/>
              </w:rPr>
            </w:pPr>
            <w:r>
              <w:rPr>
                <w:sz w:val="24"/>
                <w:szCs w:val="24"/>
              </w:rPr>
              <w:t xml:space="preserve">“Los </w:t>
            </w:r>
            <w:proofErr w:type="spellStart"/>
            <w:r>
              <w:rPr>
                <w:sz w:val="24"/>
                <w:szCs w:val="24"/>
              </w:rPr>
              <w:t>Lugares</w:t>
            </w:r>
            <w:proofErr w:type="spellEnd"/>
            <w:r>
              <w:rPr>
                <w:sz w:val="24"/>
                <w:szCs w:val="24"/>
              </w:rPr>
              <w:t>” worksheet</w:t>
            </w:r>
          </w:p>
          <w:p w:rsidR="00DB764B" w:rsidRDefault="00DB764B" w:rsidP="00DB764B">
            <w:pPr>
              <w:pStyle w:val="ListParagraph"/>
              <w:numPr>
                <w:ilvl w:val="0"/>
                <w:numId w:val="1"/>
              </w:numPr>
              <w:rPr>
                <w:sz w:val="24"/>
                <w:szCs w:val="24"/>
              </w:rPr>
            </w:pPr>
            <w:r>
              <w:rPr>
                <w:sz w:val="24"/>
                <w:szCs w:val="24"/>
              </w:rPr>
              <w:t>Map and people to travel on map</w:t>
            </w:r>
          </w:p>
          <w:p w:rsidR="00DB764B" w:rsidRDefault="00DB764B" w:rsidP="00DB764B">
            <w:pPr>
              <w:pStyle w:val="ListParagraph"/>
              <w:numPr>
                <w:ilvl w:val="0"/>
                <w:numId w:val="1"/>
              </w:numPr>
              <w:rPr>
                <w:sz w:val="24"/>
                <w:szCs w:val="24"/>
              </w:rPr>
            </w:pPr>
            <w:r>
              <w:rPr>
                <w:sz w:val="24"/>
                <w:szCs w:val="24"/>
              </w:rPr>
              <w:t>Objects to represent each place in the community</w:t>
            </w:r>
          </w:p>
          <w:p w:rsidR="00DB764B" w:rsidRPr="00EB00B1" w:rsidRDefault="00DB764B" w:rsidP="00DB764B">
            <w:pPr>
              <w:pStyle w:val="ListParagraph"/>
              <w:numPr>
                <w:ilvl w:val="0"/>
                <w:numId w:val="1"/>
              </w:numPr>
              <w:rPr>
                <w:sz w:val="24"/>
                <w:szCs w:val="24"/>
              </w:rPr>
            </w:pPr>
            <w:r w:rsidRPr="00EB00B1">
              <w:rPr>
                <w:sz w:val="24"/>
                <w:szCs w:val="24"/>
              </w:rPr>
              <w:t>crayons</w:t>
            </w:r>
          </w:p>
          <w:p w:rsidR="00DB764B" w:rsidRDefault="00DB764B" w:rsidP="00DB764B">
            <w:pPr>
              <w:pStyle w:val="ListParagraph"/>
              <w:numPr>
                <w:ilvl w:val="0"/>
                <w:numId w:val="1"/>
              </w:numPr>
              <w:rPr>
                <w:sz w:val="24"/>
                <w:szCs w:val="24"/>
              </w:rPr>
            </w:pPr>
            <w:r w:rsidRPr="00456D51">
              <w:rPr>
                <w:sz w:val="24"/>
                <w:szCs w:val="24"/>
              </w:rPr>
              <w:t>Spanish alphabet chart</w:t>
            </w:r>
          </w:p>
          <w:p w:rsidR="00DB764B" w:rsidRPr="00456D51" w:rsidRDefault="00DB764B" w:rsidP="00DB764B">
            <w:pPr>
              <w:pStyle w:val="ListParagraph"/>
              <w:numPr>
                <w:ilvl w:val="0"/>
                <w:numId w:val="1"/>
              </w:numPr>
              <w:rPr>
                <w:sz w:val="24"/>
                <w:szCs w:val="24"/>
              </w:rPr>
            </w:pPr>
            <w:r>
              <w:rPr>
                <w:sz w:val="24"/>
                <w:szCs w:val="24"/>
              </w:rPr>
              <w:t xml:space="preserve"> “L” Power Point presentation</w:t>
            </w:r>
          </w:p>
        </w:tc>
      </w:tr>
      <w:tr w:rsidR="00DB764B" w:rsidRPr="005F0FE4" w:rsidTr="00DB764B">
        <w:tc>
          <w:tcPr>
            <w:tcW w:w="2448" w:type="dxa"/>
          </w:tcPr>
          <w:p w:rsidR="00DB764B" w:rsidRPr="005F0FE4" w:rsidRDefault="00DB764B" w:rsidP="00DB764B">
            <w:pPr>
              <w:rPr>
                <w:b/>
                <w:sz w:val="24"/>
                <w:szCs w:val="24"/>
              </w:rPr>
            </w:pPr>
            <w:r w:rsidRPr="005F0FE4">
              <w:rPr>
                <w:b/>
                <w:sz w:val="24"/>
                <w:szCs w:val="24"/>
              </w:rPr>
              <w:t>Introduction:</w:t>
            </w:r>
          </w:p>
        </w:tc>
        <w:tc>
          <w:tcPr>
            <w:tcW w:w="7128" w:type="dxa"/>
          </w:tcPr>
          <w:p w:rsidR="00DB764B" w:rsidRPr="005F0FE4" w:rsidRDefault="00DB764B" w:rsidP="00DB764B">
            <w:pPr>
              <w:rPr>
                <w:sz w:val="24"/>
                <w:szCs w:val="24"/>
              </w:rPr>
            </w:pPr>
            <w:r>
              <w:rPr>
                <w:sz w:val="24"/>
                <w:szCs w:val="24"/>
              </w:rPr>
              <w:t>Begin by doing the opening greeting/ song (“¡</w:t>
            </w:r>
            <w:proofErr w:type="spellStart"/>
            <w:r>
              <w:rPr>
                <w:sz w:val="24"/>
                <w:szCs w:val="24"/>
              </w:rPr>
              <w:t>Hola</w:t>
            </w:r>
            <w:proofErr w:type="spellEnd"/>
            <w:r>
              <w:rPr>
                <w:sz w:val="24"/>
                <w:szCs w:val="24"/>
              </w:rPr>
              <w:t xml:space="preserve"> </w:t>
            </w:r>
            <w:proofErr w:type="spellStart"/>
            <w:r>
              <w:rPr>
                <w:sz w:val="24"/>
                <w:szCs w:val="24"/>
              </w:rPr>
              <w:t>niños</w:t>
            </w:r>
            <w:proofErr w:type="spellEnd"/>
            <w:r>
              <w:rPr>
                <w:sz w:val="24"/>
                <w:szCs w:val="24"/>
              </w:rPr>
              <w:t>!  ¿</w:t>
            </w:r>
            <w:proofErr w:type="spellStart"/>
            <w:r>
              <w:rPr>
                <w:sz w:val="24"/>
                <w:szCs w:val="24"/>
              </w:rPr>
              <w:t>Cómo</w:t>
            </w:r>
            <w:proofErr w:type="spellEnd"/>
            <w:r>
              <w:rPr>
                <w:sz w:val="24"/>
                <w:szCs w:val="24"/>
              </w:rPr>
              <w:t xml:space="preserve"> </w:t>
            </w:r>
            <w:proofErr w:type="spellStart"/>
            <w:r>
              <w:rPr>
                <w:sz w:val="24"/>
                <w:szCs w:val="24"/>
              </w:rPr>
              <w:t>están</w:t>
            </w:r>
            <w:proofErr w:type="spellEnd"/>
            <w:r>
              <w:rPr>
                <w:sz w:val="24"/>
                <w:szCs w:val="24"/>
              </w:rPr>
              <w:t xml:space="preserve">?  </w:t>
            </w:r>
            <w:proofErr w:type="spellStart"/>
            <w:r>
              <w:rPr>
                <w:sz w:val="24"/>
                <w:szCs w:val="24"/>
              </w:rPr>
              <w:t>Buenas</w:t>
            </w:r>
            <w:proofErr w:type="spellEnd"/>
            <w:r>
              <w:rPr>
                <w:sz w:val="24"/>
                <w:szCs w:val="24"/>
              </w:rPr>
              <w:t xml:space="preserve"> </w:t>
            </w:r>
            <w:proofErr w:type="spellStart"/>
            <w:r>
              <w:rPr>
                <w:sz w:val="24"/>
                <w:szCs w:val="24"/>
              </w:rPr>
              <w:t>tardes</w:t>
            </w:r>
            <w:proofErr w:type="spellEnd"/>
            <w:r>
              <w:rPr>
                <w:sz w:val="24"/>
                <w:szCs w:val="24"/>
              </w:rPr>
              <w:t xml:space="preserve"> a </w:t>
            </w:r>
            <w:proofErr w:type="spellStart"/>
            <w:r>
              <w:rPr>
                <w:sz w:val="24"/>
                <w:szCs w:val="24"/>
              </w:rPr>
              <w:t>ti</w:t>
            </w:r>
            <w:proofErr w:type="spellEnd"/>
            <w:r>
              <w:rPr>
                <w:sz w:val="24"/>
                <w:szCs w:val="24"/>
              </w:rPr>
              <w:t>- song”).  Review the questions “¿</w:t>
            </w:r>
            <w:proofErr w:type="spellStart"/>
            <w:r>
              <w:rPr>
                <w:sz w:val="24"/>
                <w:szCs w:val="24"/>
              </w:rPr>
              <w:t>Cómo</w:t>
            </w:r>
            <w:proofErr w:type="spellEnd"/>
            <w:r>
              <w:rPr>
                <w:sz w:val="24"/>
                <w:szCs w:val="24"/>
              </w:rPr>
              <w:t xml:space="preserve"> </w:t>
            </w:r>
            <w:proofErr w:type="spellStart"/>
            <w:r>
              <w:rPr>
                <w:sz w:val="24"/>
                <w:szCs w:val="24"/>
              </w:rPr>
              <w:t>te</w:t>
            </w:r>
            <w:proofErr w:type="spellEnd"/>
            <w:r>
              <w:rPr>
                <w:sz w:val="24"/>
                <w:szCs w:val="24"/>
              </w:rPr>
              <w:t xml:space="preserve"> llamas?” and “¿</w:t>
            </w:r>
            <w:proofErr w:type="spellStart"/>
            <w:r>
              <w:rPr>
                <w:sz w:val="24"/>
                <w:szCs w:val="24"/>
              </w:rPr>
              <w:t>Cómo</w:t>
            </w:r>
            <w:proofErr w:type="spellEnd"/>
            <w:r>
              <w:rPr>
                <w:sz w:val="24"/>
                <w:szCs w:val="24"/>
              </w:rPr>
              <w:t xml:space="preserve"> </w:t>
            </w:r>
            <w:proofErr w:type="spellStart"/>
            <w:r>
              <w:rPr>
                <w:sz w:val="24"/>
                <w:szCs w:val="24"/>
              </w:rPr>
              <w:t>estás</w:t>
            </w:r>
            <w:proofErr w:type="spellEnd"/>
            <w:r>
              <w:rPr>
                <w:sz w:val="24"/>
                <w:szCs w:val="24"/>
              </w:rPr>
              <w:t>?”  Review colors, numbers, days of the week, classroom objects, prepositions, family members, and house vocabulary.  Learn about the letter “L” with Power Point.</w:t>
            </w:r>
          </w:p>
        </w:tc>
      </w:tr>
      <w:tr w:rsidR="00DB764B" w:rsidRPr="005F0FE4" w:rsidTr="00DB764B">
        <w:tc>
          <w:tcPr>
            <w:tcW w:w="2448" w:type="dxa"/>
          </w:tcPr>
          <w:p w:rsidR="00DB764B" w:rsidRPr="005F0FE4" w:rsidRDefault="00DB764B" w:rsidP="00DB764B">
            <w:pPr>
              <w:rPr>
                <w:b/>
                <w:sz w:val="24"/>
                <w:szCs w:val="24"/>
              </w:rPr>
            </w:pPr>
            <w:r w:rsidRPr="005F0FE4">
              <w:rPr>
                <w:b/>
                <w:sz w:val="24"/>
                <w:szCs w:val="24"/>
              </w:rPr>
              <w:t>Development:</w:t>
            </w:r>
          </w:p>
        </w:tc>
        <w:tc>
          <w:tcPr>
            <w:tcW w:w="7128" w:type="dxa"/>
          </w:tcPr>
          <w:p w:rsidR="00DB764B" w:rsidRPr="005F0FE4" w:rsidRDefault="00DB764B" w:rsidP="00DB764B">
            <w:pPr>
              <w:rPr>
                <w:sz w:val="24"/>
                <w:szCs w:val="24"/>
              </w:rPr>
            </w:pPr>
            <w:r>
              <w:rPr>
                <w:sz w:val="24"/>
                <w:szCs w:val="24"/>
              </w:rPr>
              <w:t>Use worksheet to learn vocabulary words by circling correct pictures.  Practice moving person on map to different places.  Practice prepositions and family members with different places.  Place object in correct “places” around the classroom.  Practice the question, “¿</w:t>
            </w:r>
            <w:proofErr w:type="spellStart"/>
            <w:r>
              <w:rPr>
                <w:sz w:val="24"/>
                <w:szCs w:val="24"/>
              </w:rPr>
              <w:t>Dónde</w:t>
            </w:r>
            <w:proofErr w:type="spellEnd"/>
            <w:r>
              <w:rPr>
                <w:sz w:val="24"/>
                <w:szCs w:val="24"/>
              </w:rPr>
              <w:t xml:space="preserve"> </w:t>
            </w:r>
            <w:proofErr w:type="spellStart"/>
            <w:r>
              <w:rPr>
                <w:sz w:val="24"/>
                <w:szCs w:val="24"/>
              </w:rPr>
              <w:t>está</w:t>
            </w:r>
            <w:proofErr w:type="spellEnd"/>
            <w:r>
              <w:rPr>
                <w:sz w:val="24"/>
                <w:szCs w:val="24"/>
              </w:rPr>
              <w:t>…”</w:t>
            </w:r>
          </w:p>
        </w:tc>
      </w:tr>
      <w:tr w:rsidR="00DB764B" w:rsidRPr="005F0FE4" w:rsidTr="00DB764B">
        <w:tc>
          <w:tcPr>
            <w:tcW w:w="2448" w:type="dxa"/>
          </w:tcPr>
          <w:p w:rsidR="00DB764B" w:rsidRDefault="00DB764B" w:rsidP="00DB764B">
            <w:pPr>
              <w:rPr>
                <w:b/>
                <w:sz w:val="24"/>
                <w:szCs w:val="24"/>
              </w:rPr>
            </w:pPr>
            <w:r>
              <w:rPr>
                <w:b/>
                <w:sz w:val="24"/>
                <w:szCs w:val="24"/>
              </w:rPr>
              <w:t>Interactive notebook:</w:t>
            </w:r>
          </w:p>
        </w:tc>
        <w:tc>
          <w:tcPr>
            <w:tcW w:w="7128" w:type="dxa"/>
          </w:tcPr>
          <w:p w:rsidR="00DB764B" w:rsidRDefault="00DB764B" w:rsidP="00DB764B">
            <w:pPr>
              <w:rPr>
                <w:sz w:val="24"/>
                <w:szCs w:val="24"/>
              </w:rPr>
            </w:pPr>
            <w:r>
              <w:rPr>
                <w:sz w:val="24"/>
                <w:szCs w:val="24"/>
              </w:rPr>
              <w:t>Practice prepositions and place names by gluing map to notebook and then moving modes of transportation from one place to another.</w:t>
            </w:r>
          </w:p>
        </w:tc>
      </w:tr>
      <w:tr w:rsidR="00DB764B" w:rsidRPr="005F0FE4" w:rsidTr="00DB764B">
        <w:tc>
          <w:tcPr>
            <w:tcW w:w="2448" w:type="dxa"/>
          </w:tcPr>
          <w:p w:rsidR="00DB764B" w:rsidRPr="005F0FE4" w:rsidRDefault="00DB764B" w:rsidP="00DB764B">
            <w:pPr>
              <w:rPr>
                <w:b/>
                <w:sz w:val="24"/>
                <w:szCs w:val="24"/>
              </w:rPr>
            </w:pPr>
            <w:r>
              <w:rPr>
                <w:b/>
                <w:sz w:val="24"/>
                <w:szCs w:val="24"/>
              </w:rPr>
              <w:t>Vocabulary:</w:t>
            </w:r>
          </w:p>
        </w:tc>
        <w:tc>
          <w:tcPr>
            <w:tcW w:w="7128" w:type="dxa"/>
          </w:tcPr>
          <w:p w:rsidR="00DB764B" w:rsidRDefault="00DB764B" w:rsidP="00DB764B">
            <w:pPr>
              <w:rPr>
                <w:sz w:val="24"/>
                <w:szCs w:val="24"/>
              </w:rPr>
            </w:pPr>
            <w:r>
              <w:rPr>
                <w:sz w:val="24"/>
                <w:szCs w:val="24"/>
              </w:rPr>
              <w:t xml:space="preserve">Casa, </w:t>
            </w:r>
            <w:proofErr w:type="spellStart"/>
            <w:r>
              <w:rPr>
                <w:sz w:val="24"/>
                <w:szCs w:val="24"/>
              </w:rPr>
              <w:t>escuela</w:t>
            </w:r>
            <w:proofErr w:type="spellEnd"/>
            <w:r>
              <w:rPr>
                <w:sz w:val="24"/>
                <w:szCs w:val="24"/>
              </w:rPr>
              <w:t xml:space="preserve">, </w:t>
            </w:r>
            <w:proofErr w:type="spellStart"/>
            <w:r>
              <w:rPr>
                <w:sz w:val="24"/>
                <w:szCs w:val="24"/>
              </w:rPr>
              <w:t>tienda</w:t>
            </w:r>
            <w:proofErr w:type="spellEnd"/>
            <w:r>
              <w:rPr>
                <w:sz w:val="24"/>
                <w:szCs w:val="24"/>
              </w:rPr>
              <w:t xml:space="preserve">, </w:t>
            </w:r>
            <w:proofErr w:type="spellStart"/>
            <w:r>
              <w:rPr>
                <w:sz w:val="24"/>
                <w:szCs w:val="24"/>
              </w:rPr>
              <w:t>parque</w:t>
            </w:r>
            <w:proofErr w:type="spellEnd"/>
            <w:r>
              <w:rPr>
                <w:sz w:val="24"/>
                <w:szCs w:val="24"/>
              </w:rPr>
              <w:t xml:space="preserve">, </w:t>
            </w:r>
            <w:proofErr w:type="spellStart"/>
            <w:r>
              <w:rPr>
                <w:sz w:val="24"/>
                <w:szCs w:val="24"/>
              </w:rPr>
              <w:t>biblioteca</w:t>
            </w:r>
            <w:proofErr w:type="spellEnd"/>
            <w:r>
              <w:rPr>
                <w:sz w:val="24"/>
                <w:szCs w:val="24"/>
              </w:rPr>
              <w:t xml:space="preserve">, </w:t>
            </w:r>
            <w:proofErr w:type="spellStart"/>
            <w:r>
              <w:rPr>
                <w:sz w:val="24"/>
                <w:szCs w:val="24"/>
              </w:rPr>
              <w:t>museo</w:t>
            </w:r>
            <w:proofErr w:type="spellEnd"/>
            <w:r>
              <w:rPr>
                <w:sz w:val="24"/>
                <w:szCs w:val="24"/>
              </w:rPr>
              <w:t xml:space="preserve">, </w:t>
            </w:r>
            <w:proofErr w:type="spellStart"/>
            <w:r>
              <w:rPr>
                <w:sz w:val="24"/>
                <w:szCs w:val="24"/>
              </w:rPr>
              <w:t>granja</w:t>
            </w:r>
            <w:proofErr w:type="spellEnd"/>
            <w:r>
              <w:rPr>
                <w:sz w:val="24"/>
                <w:szCs w:val="24"/>
              </w:rPr>
              <w:t xml:space="preserve">, </w:t>
            </w:r>
            <w:proofErr w:type="spellStart"/>
            <w:r>
              <w:rPr>
                <w:sz w:val="24"/>
                <w:szCs w:val="24"/>
              </w:rPr>
              <w:t>restaurante</w:t>
            </w:r>
            <w:proofErr w:type="spellEnd"/>
            <w:r>
              <w:rPr>
                <w:sz w:val="24"/>
                <w:szCs w:val="24"/>
              </w:rPr>
              <w:t xml:space="preserve">, </w:t>
            </w:r>
            <w:proofErr w:type="spellStart"/>
            <w:r>
              <w:rPr>
                <w:sz w:val="24"/>
                <w:szCs w:val="24"/>
              </w:rPr>
              <w:t>apartamento</w:t>
            </w:r>
            <w:proofErr w:type="spellEnd"/>
            <w:r>
              <w:rPr>
                <w:sz w:val="24"/>
                <w:szCs w:val="24"/>
              </w:rPr>
              <w:t xml:space="preserve">, cine, </w:t>
            </w:r>
            <w:proofErr w:type="spellStart"/>
            <w:r>
              <w:rPr>
                <w:sz w:val="24"/>
                <w:szCs w:val="24"/>
              </w:rPr>
              <w:t>zoológico</w:t>
            </w:r>
            <w:proofErr w:type="spellEnd"/>
            <w:r>
              <w:rPr>
                <w:sz w:val="24"/>
                <w:szCs w:val="24"/>
              </w:rPr>
              <w:t xml:space="preserve">, </w:t>
            </w:r>
            <w:proofErr w:type="spellStart"/>
            <w:r>
              <w:rPr>
                <w:sz w:val="24"/>
                <w:szCs w:val="24"/>
              </w:rPr>
              <w:t>iglesia</w:t>
            </w:r>
            <w:proofErr w:type="spellEnd"/>
            <w:r w:rsidR="009D095E">
              <w:rPr>
                <w:sz w:val="24"/>
                <w:szCs w:val="24"/>
              </w:rPr>
              <w:t xml:space="preserve">, </w:t>
            </w:r>
            <w:proofErr w:type="spellStart"/>
            <w:r w:rsidR="009D095E">
              <w:rPr>
                <w:sz w:val="24"/>
                <w:szCs w:val="24"/>
              </w:rPr>
              <w:t>estación</w:t>
            </w:r>
            <w:proofErr w:type="spellEnd"/>
            <w:r w:rsidR="009D095E">
              <w:rPr>
                <w:sz w:val="24"/>
                <w:szCs w:val="24"/>
              </w:rPr>
              <w:t xml:space="preserve"> de </w:t>
            </w:r>
            <w:proofErr w:type="spellStart"/>
            <w:r w:rsidR="009D095E">
              <w:rPr>
                <w:sz w:val="24"/>
                <w:szCs w:val="24"/>
              </w:rPr>
              <w:t>policía</w:t>
            </w:r>
            <w:proofErr w:type="spellEnd"/>
            <w:r w:rsidR="009D095E">
              <w:rPr>
                <w:sz w:val="24"/>
                <w:szCs w:val="24"/>
              </w:rPr>
              <w:t xml:space="preserve">, hospital, </w:t>
            </w:r>
            <w:proofErr w:type="spellStart"/>
            <w:r w:rsidR="009D095E">
              <w:rPr>
                <w:sz w:val="24"/>
                <w:szCs w:val="24"/>
              </w:rPr>
              <w:t>correo</w:t>
            </w:r>
            <w:proofErr w:type="spellEnd"/>
            <w:r w:rsidR="009D095E">
              <w:rPr>
                <w:sz w:val="24"/>
                <w:szCs w:val="24"/>
              </w:rPr>
              <w:t xml:space="preserve">, </w:t>
            </w:r>
            <w:proofErr w:type="spellStart"/>
            <w:r w:rsidR="009D095E">
              <w:rPr>
                <w:sz w:val="24"/>
                <w:szCs w:val="24"/>
              </w:rPr>
              <w:t>supermercado</w:t>
            </w:r>
            <w:proofErr w:type="spellEnd"/>
            <w:r w:rsidR="009D095E">
              <w:rPr>
                <w:sz w:val="24"/>
                <w:szCs w:val="24"/>
              </w:rPr>
              <w:t>, banco</w:t>
            </w:r>
            <w:bookmarkStart w:id="0" w:name="_GoBack"/>
            <w:bookmarkEnd w:id="0"/>
          </w:p>
        </w:tc>
      </w:tr>
      <w:tr w:rsidR="00DB764B" w:rsidRPr="005F0FE4" w:rsidTr="00DB764B">
        <w:tc>
          <w:tcPr>
            <w:tcW w:w="2448" w:type="dxa"/>
          </w:tcPr>
          <w:p w:rsidR="00DB764B" w:rsidRPr="005F0FE4" w:rsidRDefault="00DB764B" w:rsidP="00DB764B">
            <w:pPr>
              <w:rPr>
                <w:b/>
                <w:sz w:val="24"/>
                <w:szCs w:val="24"/>
              </w:rPr>
            </w:pPr>
            <w:r w:rsidRPr="005F0FE4">
              <w:rPr>
                <w:b/>
                <w:sz w:val="24"/>
                <w:szCs w:val="24"/>
              </w:rPr>
              <w:t>Activities:</w:t>
            </w:r>
          </w:p>
        </w:tc>
        <w:tc>
          <w:tcPr>
            <w:tcW w:w="7128" w:type="dxa"/>
          </w:tcPr>
          <w:p w:rsidR="00DB764B" w:rsidRDefault="00DB764B" w:rsidP="00DB764B">
            <w:pPr>
              <w:rPr>
                <w:sz w:val="24"/>
                <w:szCs w:val="24"/>
              </w:rPr>
            </w:pPr>
            <w:r>
              <w:rPr>
                <w:sz w:val="24"/>
                <w:szCs w:val="24"/>
              </w:rPr>
              <w:t>Discussion</w:t>
            </w:r>
          </w:p>
          <w:p w:rsidR="00DB764B" w:rsidRDefault="00DB764B" w:rsidP="00DB764B">
            <w:pPr>
              <w:rPr>
                <w:sz w:val="24"/>
                <w:szCs w:val="24"/>
              </w:rPr>
            </w:pPr>
            <w:r>
              <w:rPr>
                <w:sz w:val="24"/>
                <w:szCs w:val="24"/>
              </w:rPr>
              <w:t>Circling correct place on worksheet</w:t>
            </w:r>
          </w:p>
          <w:p w:rsidR="00DB764B" w:rsidRPr="005F0FE4" w:rsidRDefault="00DB764B" w:rsidP="00DB764B">
            <w:pPr>
              <w:rPr>
                <w:sz w:val="24"/>
                <w:szCs w:val="24"/>
              </w:rPr>
            </w:pPr>
            <w:r>
              <w:rPr>
                <w:sz w:val="24"/>
                <w:szCs w:val="24"/>
              </w:rPr>
              <w:t>Finding places on a map</w:t>
            </w:r>
          </w:p>
        </w:tc>
      </w:tr>
      <w:tr w:rsidR="00DB764B" w:rsidRPr="005F0FE4" w:rsidTr="00DB764B">
        <w:tc>
          <w:tcPr>
            <w:tcW w:w="2448" w:type="dxa"/>
          </w:tcPr>
          <w:p w:rsidR="00DB764B" w:rsidRPr="005F0FE4" w:rsidRDefault="00DB764B" w:rsidP="00DB764B">
            <w:pPr>
              <w:rPr>
                <w:b/>
                <w:sz w:val="24"/>
                <w:szCs w:val="24"/>
              </w:rPr>
            </w:pPr>
            <w:r w:rsidRPr="005F0FE4">
              <w:rPr>
                <w:b/>
                <w:sz w:val="24"/>
                <w:szCs w:val="24"/>
              </w:rPr>
              <w:t>Assessment:</w:t>
            </w:r>
          </w:p>
        </w:tc>
        <w:tc>
          <w:tcPr>
            <w:tcW w:w="7128" w:type="dxa"/>
          </w:tcPr>
          <w:p w:rsidR="00DB764B" w:rsidRDefault="00DB764B" w:rsidP="00DB764B">
            <w:pPr>
              <w:rPr>
                <w:sz w:val="24"/>
                <w:szCs w:val="24"/>
              </w:rPr>
            </w:pPr>
            <w:r>
              <w:rPr>
                <w:sz w:val="24"/>
                <w:szCs w:val="24"/>
              </w:rPr>
              <w:t>Singing songs</w:t>
            </w:r>
          </w:p>
          <w:p w:rsidR="00DB764B" w:rsidRPr="005F0FE4" w:rsidRDefault="00DB764B" w:rsidP="00DB764B">
            <w:pPr>
              <w:rPr>
                <w:sz w:val="24"/>
                <w:szCs w:val="24"/>
              </w:rPr>
            </w:pPr>
            <w:r>
              <w:rPr>
                <w:sz w:val="24"/>
                <w:szCs w:val="24"/>
              </w:rPr>
              <w:t>Correctly identifying places on a map</w:t>
            </w:r>
          </w:p>
        </w:tc>
      </w:tr>
      <w:tr w:rsidR="00DB764B" w:rsidRPr="005F0FE4" w:rsidTr="00DB764B">
        <w:tc>
          <w:tcPr>
            <w:tcW w:w="2448" w:type="dxa"/>
          </w:tcPr>
          <w:p w:rsidR="00DB764B" w:rsidRPr="005F0FE4" w:rsidRDefault="00DB764B" w:rsidP="00DB764B">
            <w:pPr>
              <w:rPr>
                <w:b/>
                <w:sz w:val="24"/>
                <w:szCs w:val="24"/>
              </w:rPr>
            </w:pPr>
            <w:r w:rsidRPr="005F0FE4">
              <w:rPr>
                <w:b/>
                <w:sz w:val="24"/>
                <w:szCs w:val="24"/>
              </w:rPr>
              <w:t>Homework:</w:t>
            </w:r>
          </w:p>
        </w:tc>
        <w:tc>
          <w:tcPr>
            <w:tcW w:w="7128" w:type="dxa"/>
          </w:tcPr>
          <w:p w:rsidR="00DB764B" w:rsidRPr="005F0FE4" w:rsidRDefault="00DB764B" w:rsidP="00DB764B">
            <w:pPr>
              <w:rPr>
                <w:sz w:val="24"/>
                <w:szCs w:val="24"/>
              </w:rPr>
            </w:pPr>
            <w:r>
              <w:rPr>
                <w:sz w:val="24"/>
                <w:szCs w:val="24"/>
              </w:rPr>
              <w:t>Look at website and listen to “L” Power Point, play “</w:t>
            </w:r>
            <w:proofErr w:type="spellStart"/>
            <w:r>
              <w:rPr>
                <w:sz w:val="24"/>
                <w:szCs w:val="24"/>
              </w:rPr>
              <w:t>Lugares</w:t>
            </w:r>
            <w:proofErr w:type="spellEnd"/>
            <w:r>
              <w:rPr>
                <w:sz w:val="24"/>
                <w:szCs w:val="24"/>
              </w:rPr>
              <w:t>” game</w:t>
            </w:r>
          </w:p>
        </w:tc>
      </w:tr>
    </w:tbl>
    <w:p w:rsidR="00D75626" w:rsidRPr="00456D51" w:rsidRDefault="005F0FE4" w:rsidP="00456D51">
      <w:pPr>
        <w:spacing w:after="0" w:line="240" w:lineRule="auto"/>
        <w:jc w:val="center"/>
        <w:rPr>
          <w:b/>
          <w:sz w:val="40"/>
          <w:szCs w:val="40"/>
        </w:rPr>
      </w:pPr>
      <w:r w:rsidRPr="00456D51">
        <w:rPr>
          <w:b/>
          <w:sz w:val="40"/>
          <w:szCs w:val="40"/>
        </w:rPr>
        <w:t>Elementary Spanish</w:t>
      </w:r>
    </w:p>
    <w:p w:rsidR="005F0FE4" w:rsidRPr="005F0FE4" w:rsidRDefault="00E04EB5" w:rsidP="00456D51">
      <w:pPr>
        <w:spacing w:after="0" w:line="240" w:lineRule="auto"/>
        <w:jc w:val="center"/>
        <w:rPr>
          <w:b/>
          <w:sz w:val="32"/>
          <w:szCs w:val="32"/>
        </w:rPr>
      </w:pPr>
      <w:r>
        <w:rPr>
          <w:noProof/>
        </w:rPr>
        <w:drawing>
          <wp:anchor distT="0" distB="0" distL="114300" distR="114300" simplePos="0" relativeHeight="251658240" behindDoc="1" locked="0" layoutInCell="1" allowOverlap="1" wp14:anchorId="305BD2A8" wp14:editId="4DAD4B2D">
            <wp:simplePos x="0" y="0"/>
            <wp:positionH relativeFrom="column">
              <wp:posOffset>4171950</wp:posOffset>
            </wp:positionH>
            <wp:positionV relativeFrom="paragraph">
              <wp:posOffset>81280</wp:posOffset>
            </wp:positionV>
            <wp:extent cx="1885950" cy="1016580"/>
            <wp:effectExtent l="0" t="0" r="0" b="0"/>
            <wp:wrapNone/>
            <wp:docPr id="1" name="Picture 1" descr="http://www.clipartkid.com/images/56/bienvenidos-a-mi-professional-web-page-L4UfJ2-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56/bienvenidos-a-mi-professional-web-page-L4UfJ2-clip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01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FE4" w:rsidRPr="005F0FE4">
        <w:rPr>
          <w:b/>
          <w:sz w:val="32"/>
          <w:szCs w:val="32"/>
        </w:rPr>
        <w:t>Henry Barnard School</w:t>
      </w:r>
    </w:p>
    <w:p w:rsidR="005F0FE4" w:rsidRPr="005F0FE4" w:rsidRDefault="009B5477">
      <w:pPr>
        <w:rPr>
          <w:b/>
          <w:sz w:val="24"/>
          <w:szCs w:val="24"/>
        </w:rPr>
      </w:pPr>
      <w:r>
        <w:rPr>
          <w:b/>
          <w:sz w:val="24"/>
          <w:szCs w:val="24"/>
        </w:rPr>
        <w:t>Week 19</w:t>
      </w:r>
    </w:p>
    <w:p w:rsidR="005F0FE4" w:rsidRPr="005F0FE4" w:rsidRDefault="005F0FE4">
      <w:pPr>
        <w:rPr>
          <w:b/>
          <w:sz w:val="24"/>
          <w:szCs w:val="24"/>
        </w:rPr>
      </w:pPr>
      <w:r w:rsidRPr="005F0FE4">
        <w:rPr>
          <w:b/>
          <w:sz w:val="24"/>
          <w:szCs w:val="24"/>
        </w:rPr>
        <w:t>Grade:</w:t>
      </w:r>
      <w:r w:rsidRPr="00456D51">
        <w:rPr>
          <w:sz w:val="24"/>
          <w:szCs w:val="24"/>
        </w:rPr>
        <w:t xml:space="preserve"> </w:t>
      </w:r>
      <w:r w:rsidR="009D095E">
        <w:rPr>
          <w:sz w:val="24"/>
          <w:szCs w:val="24"/>
        </w:rPr>
        <w:t>3</w:t>
      </w:r>
      <w:r w:rsidR="009D095E" w:rsidRPr="009D095E">
        <w:rPr>
          <w:sz w:val="24"/>
          <w:szCs w:val="24"/>
          <w:vertAlign w:val="superscript"/>
        </w:rPr>
        <w:t>rd</w:t>
      </w:r>
      <w:r w:rsidR="009D095E">
        <w:rPr>
          <w:sz w:val="24"/>
          <w:szCs w:val="24"/>
        </w:rPr>
        <w:t>- 5</w:t>
      </w:r>
      <w:r w:rsidR="009D095E" w:rsidRPr="009D095E">
        <w:rPr>
          <w:sz w:val="24"/>
          <w:szCs w:val="24"/>
          <w:vertAlign w:val="superscript"/>
        </w:rPr>
        <w:t>th</w:t>
      </w:r>
      <w:r w:rsidR="005F1ED8">
        <w:rPr>
          <w:sz w:val="24"/>
          <w:szCs w:val="24"/>
        </w:rPr>
        <w:t xml:space="preserve"> grade</w:t>
      </w:r>
    </w:p>
    <w:p w:rsidR="005F0FE4" w:rsidRPr="005F0FE4" w:rsidRDefault="005F0FE4">
      <w:pPr>
        <w:rPr>
          <w:b/>
          <w:sz w:val="24"/>
          <w:szCs w:val="24"/>
        </w:rPr>
      </w:pPr>
      <w:r w:rsidRPr="005F0FE4">
        <w:rPr>
          <w:b/>
          <w:sz w:val="24"/>
          <w:szCs w:val="24"/>
        </w:rPr>
        <w:t xml:space="preserve">Topic:  </w:t>
      </w:r>
      <w:r w:rsidR="00092547">
        <w:rPr>
          <w:sz w:val="24"/>
          <w:szCs w:val="24"/>
        </w:rPr>
        <w:t xml:space="preserve">La </w:t>
      </w:r>
      <w:proofErr w:type="spellStart"/>
      <w:r w:rsidR="00092547">
        <w:rPr>
          <w:sz w:val="24"/>
          <w:szCs w:val="24"/>
        </w:rPr>
        <w:t>letra</w:t>
      </w:r>
      <w:proofErr w:type="spellEnd"/>
      <w:r w:rsidR="00092547">
        <w:rPr>
          <w:sz w:val="24"/>
          <w:szCs w:val="24"/>
        </w:rPr>
        <w:t xml:space="preserve"> </w:t>
      </w:r>
      <w:r w:rsidR="009B5477">
        <w:rPr>
          <w:sz w:val="24"/>
          <w:szCs w:val="24"/>
        </w:rPr>
        <w:t>L</w:t>
      </w:r>
      <w:r w:rsidR="00F0497D">
        <w:rPr>
          <w:sz w:val="24"/>
          <w:szCs w:val="24"/>
        </w:rPr>
        <w:t xml:space="preserve">/ </w:t>
      </w:r>
      <w:proofErr w:type="spellStart"/>
      <w:r w:rsidR="009B5477">
        <w:rPr>
          <w:sz w:val="24"/>
          <w:szCs w:val="24"/>
        </w:rPr>
        <w:t>Lugares</w:t>
      </w:r>
      <w:proofErr w:type="spellEnd"/>
      <w:r w:rsidR="005C3892">
        <w:rPr>
          <w:sz w:val="24"/>
          <w:szCs w:val="24"/>
        </w:rPr>
        <w:t>…</w:t>
      </w:r>
      <w:r w:rsidR="00783003">
        <w:rPr>
          <w:sz w:val="24"/>
          <w:szCs w:val="24"/>
        </w:rPr>
        <w:t xml:space="preserve"> </w:t>
      </w:r>
      <w:r w:rsidR="009B5477">
        <w:rPr>
          <w:sz w:val="24"/>
          <w:szCs w:val="24"/>
        </w:rPr>
        <w:t>(Places in the Community</w:t>
      </w:r>
      <w:r w:rsidR="00783003">
        <w:rPr>
          <w:sz w:val="24"/>
          <w:szCs w:val="24"/>
        </w:rPr>
        <w:t>)</w:t>
      </w:r>
    </w:p>
    <w:p w:rsidR="005F0FE4" w:rsidRPr="00E04EB5" w:rsidRDefault="005F0FE4">
      <w:pPr>
        <w:rPr>
          <w:sz w:val="24"/>
          <w:szCs w:val="24"/>
        </w:rPr>
      </w:pPr>
      <w:r w:rsidRPr="005F0FE4">
        <w:rPr>
          <w:b/>
          <w:sz w:val="24"/>
          <w:szCs w:val="24"/>
        </w:rPr>
        <w:t>Content:</w:t>
      </w:r>
      <w:r w:rsidR="00456D51">
        <w:rPr>
          <w:b/>
          <w:sz w:val="24"/>
          <w:szCs w:val="24"/>
        </w:rPr>
        <w:t xml:space="preserve">  </w:t>
      </w:r>
      <w:r w:rsidR="004F3D49">
        <w:rPr>
          <w:sz w:val="24"/>
          <w:szCs w:val="24"/>
        </w:rPr>
        <w:t xml:space="preserve">Review of </w:t>
      </w:r>
      <w:r w:rsidR="00B221A2">
        <w:rPr>
          <w:sz w:val="24"/>
          <w:szCs w:val="24"/>
        </w:rPr>
        <w:t>basic conversation</w:t>
      </w:r>
      <w:r w:rsidR="001802C0">
        <w:rPr>
          <w:sz w:val="24"/>
          <w:szCs w:val="24"/>
        </w:rPr>
        <w:t xml:space="preserve">, </w:t>
      </w:r>
      <w:r w:rsidR="00B83A86">
        <w:rPr>
          <w:sz w:val="24"/>
          <w:szCs w:val="24"/>
        </w:rPr>
        <w:t>colors</w:t>
      </w:r>
      <w:r w:rsidR="00B221A2">
        <w:rPr>
          <w:sz w:val="24"/>
          <w:szCs w:val="24"/>
        </w:rPr>
        <w:t xml:space="preserve">, </w:t>
      </w:r>
      <w:r w:rsidR="001802C0">
        <w:rPr>
          <w:sz w:val="24"/>
          <w:szCs w:val="24"/>
        </w:rPr>
        <w:t>numbers</w:t>
      </w:r>
      <w:r w:rsidR="00783003">
        <w:rPr>
          <w:sz w:val="24"/>
          <w:szCs w:val="24"/>
        </w:rPr>
        <w:t xml:space="preserve">, </w:t>
      </w:r>
      <w:r w:rsidR="00FF28EE">
        <w:rPr>
          <w:sz w:val="24"/>
          <w:szCs w:val="24"/>
        </w:rPr>
        <w:t>days, classroom object</w:t>
      </w:r>
      <w:r w:rsidR="009B5477">
        <w:rPr>
          <w:sz w:val="24"/>
          <w:szCs w:val="24"/>
        </w:rPr>
        <w:t>s</w:t>
      </w:r>
      <w:r w:rsidR="00F16883">
        <w:rPr>
          <w:sz w:val="24"/>
          <w:szCs w:val="24"/>
        </w:rPr>
        <w:t>, prepositions, family member</w:t>
      </w:r>
      <w:r w:rsidR="00FF28EE">
        <w:rPr>
          <w:sz w:val="24"/>
          <w:szCs w:val="24"/>
        </w:rPr>
        <w:t>s</w:t>
      </w:r>
      <w:r w:rsidR="009B5477">
        <w:rPr>
          <w:sz w:val="24"/>
          <w:szCs w:val="24"/>
        </w:rPr>
        <w:t>, and house</w:t>
      </w:r>
      <w:r w:rsidR="001802C0">
        <w:rPr>
          <w:sz w:val="24"/>
          <w:szCs w:val="24"/>
        </w:rPr>
        <w:t xml:space="preserve">; </w:t>
      </w:r>
      <w:r w:rsidR="00B221A2">
        <w:rPr>
          <w:sz w:val="24"/>
          <w:szCs w:val="24"/>
        </w:rPr>
        <w:t>learn about the letter “</w:t>
      </w:r>
      <w:r w:rsidR="009B5477">
        <w:rPr>
          <w:sz w:val="24"/>
          <w:szCs w:val="24"/>
        </w:rPr>
        <w:t>L</w:t>
      </w:r>
      <w:r w:rsidR="00153422">
        <w:rPr>
          <w:sz w:val="24"/>
          <w:szCs w:val="24"/>
        </w:rPr>
        <w:t>”;</w:t>
      </w:r>
      <w:r w:rsidR="00092547">
        <w:rPr>
          <w:sz w:val="24"/>
          <w:szCs w:val="24"/>
        </w:rPr>
        <w:t xml:space="preserve"> </w:t>
      </w:r>
      <w:r w:rsidR="00FF28EE">
        <w:rPr>
          <w:sz w:val="24"/>
          <w:szCs w:val="24"/>
        </w:rPr>
        <w:t xml:space="preserve">talking about </w:t>
      </w:r>
      <w:r w:rsidR="009B5477">
        <w:rPr>
          <w:sz w:val="24"/>
          <w:szCs w:val="24"/>
        </w:rPr>
        <w:t>places in a community</w:t>
      </w:r>
      <w:r w:rsidR="008567C7">
        <w:rPr>
          <w:sz w:val="24"/>
          <w:szCs w:val="24"/>
        </w:rPr>
        <w:t>.</w:t>
      </w:r>
    </w:p>
    <w:sectPr w:rsidR="005F0FE4" w:rsidRPr="00E0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061C0"/>
    <w:multiLevelType w:val="hybridMultilevel"/>
    <w:tmpl w:val="C2B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103FD"/>
    <w:multiLevelType w:val="hybridMultilevel"/>
    <w:tmpl w:val="71C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36DE3"/>
    <w:multiLevelType w:val="hybridMultilevel"/>
    <w:tmpl w:val="F38A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E4"/>
    <w:rsid w:val="00077C8D"/>
    <w:rsid w:val="00092547"/>
    <w:rsid w:val="00153422"/>
    <w:rsid w:val="00155E02"/>
    <w:rsid w:val="001802C0"/>
    <w:rsid w:val="00257532"/>
    <w:rsid w:val="00345667"/>
    <w:rsid w:val="00376C8D"/>
    <w:rsid w:val="00456D51"/>
    <w:rsid w:val="004C2D3D"/>
    <w:rsid w:val="004F3D49"/>
    <w:rsid w:val="0055760A"/>
    <w:rsid w:val="005706A6"/>
    <w:rsid w:val="005C3892"/>
    <w:rsid w:val="005F0FE4"/>
    <w:rsid w:val="005F1ED8"/>
    <w:rsid w:val="00776A2B"/>
    <w:rsid w:val="00783003"/>
    <w:rsid w:val="007A5F68"/>
    <w:rsid w:val="008567C7"/>
    <w:rsid w:val="00915B38"/>
    <w:rsid w:val="009B5477"/>
    <w:rsid w:val="009D095E"/>
    <w:rsid w:val="00B221A2"/>
    <w:rsid w:val="00B83A86"/>
    <w:rsid w:val="00CA06E1"/>
    <w:rsid w:val="00D74473"/>
    <w:rsid w:val="00D75626"/>
    <w:rsid w:val="00DB764B"/>
    <w:rsid w:val="00DD3A22"/>
    <w:rsid w:val="00E04EB5"/>
    <w:rsid w:val="00E83280"/>
    <w:rsid w:val="00EB00B1"/>
    <w:rsid w:val="00F0497D"/>
    <w:rsid w:val="00F16883"/>
    <w:rsid w:val="00F430E8"/>
    <w:rsid w:val="00FF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BD04"/>
  <w15:docId w15:val="{7F747150-C92C-4C0D-9667-A7B031B2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D51"/>
    <w:pPr>
      <w:ind w:left="720"/>
      <w:contextualSpacing/>
    </w:pPr>
  </w:style>
  <w:style w:type="paragraph" w:styleId="BalloonText">
    <w:name w:val="Balloon Text"/>
    <w:basedOn w:val="Normal"/>
    <w:link w:val="BalloonTextChar"/>
    <w:uiPriority w:val="99"/>
    <w:semiHidden/>
    <w:unhideWhenUsed/>
    <w:rsid w:val="00E0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2016-08-12T00:11:00Z</cp:lastPrinted>
  <dcterms:created xsi:type="dcterms:W3CDTF">2016-08-12T00:12:00Z</dcterms:created>
  <dcterms:modified xsi:type="dcterms:W3CDTF">2016-08-12T00:12:00Z</dcterms:modified>
</cp:coreProperties>
</file>