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tbl>
      <w:tblPr>
        <w:tblStyle w:val="TableGrid"/>
        <w:tblpPr w:leftFromText="180" w:rightFromText="180" w:vertAnchor="page" w:horzAnchor="margin" w:tblpY="4908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8D2DC9" w:rsidRDefault="008D2DC9" w:rsidP="008D2D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“G”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Guatemala, and other words/ cultural items that begin with “G”</w:t>
            </w:r>
          </w:p>
          <w:p w:rsidR="008D2DC9" w:rsidRPr="00456D51" w:rsidRDefault="008D2DC9" w:rsidP="008D2D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names of farm animals in Spanish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La Granja” and “Los </w:t>
            </w:r>
            <w:proofErr w:type="spellStart"/>
            <w:r>
              <w:rPr>
                <w:sz w:val="24"/>
                <w:szCs w:val="24"/>
              </w:rPr>
              <w:t>Animales</w:t>
            </w:r>
            <w:proofErr w:type="spellEnd"/>
            <w:r>
              <w:rPr>
                <w:sz w:val="24"/>
                <w:szCs w:val="24"/>
              </w:rPr>
              <w:t xml:space="preserve"> de la Granja” </w:t>
            </w:r>
            <w:r w:rsidRPr="00783003">
              <w:rPr>
                <w:sz w:val="24"/>
                <w:szCs w:val="24"/>
              </w:rPr>
              <w:t>worksheet</w:t>
            </w:r>
            <w:r>
              <w:rPr>
                <w:sz w:val="24"/>
                <w:szCs w:val="24"/>
              </w:rPr>
              <w:t>s</w:t>
            </w:r>
            <w:r w:rsidRPr="00783003">
              <w:rPr>
                <w:sz w:val="24"/>
                <w:szCs w:val="24"/>
              </w:rPr>
              <w:t xml:space="preserve"> 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animal stuffed animals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Granja song” CD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“La </w:t>
            </w:r>
            <w:proofErr w:type="spellStart"/>
            <w:r>
              <w:rPr>
                <w:sz w:val="24"/>
                <w:szCs w:val="24"/>
              </w:rPr>
              <w:t>Gallinita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Roja</w:t>
            </w:r>
            <w:proofErr w:type="spellEnd"/>
            <w:r>
              <w:rPr>
                <w:sz w:val="24"/>
                <w:szCs w:val="24"/>
              </w:rPr>
              <w:t>” book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Granja Tic-Tac-Toe cards and markers</w:t>
            </w:r>
          </w:p>
          <w:p w:rsidR="008D2DC9" w:rsidRPr="00EB00B1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D2DC9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D2DC9" w:rsidRPr="00456D51" w:rsidRDefault="008D2DC9" w:rsidP="008D2D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“G” Power Point presentation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body parts, days of the week, and family members.  Learn about the letter “G” with Power Point.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to talk about farm animals.  Use drawings to talk about the color and number of farm animals (3 orange cats, etc.)  Use stuffed animals/ puppets to practice vocabulary.  Read “La </w:t>
            </w:r>
            <w:proofErr w:type="spellStart"/>
            <w:r>
              <w:rPr>
                <w:sz w:val="24"/>
                <w:szCs w:val="24"/>
              </w:rPr>
              <w:t>Gallinita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Roja</w:t>
            </w:r>
            <w:proofErr w:type="spellEnd"/>
            <w:r>
              <w:rPr>
                <w:sz w:val="24"/>
                <w:szCs w:val="24"/>
              </w:rPr>
              <w:t>.”  Listen to “La Granja” song and learn animal noises in Spanish.  Play La Granja Tic-Tac-Toe (Call out names of animals in Spanish and students mark the pictures on their cards.)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Default="008D2DC9" w:rsidP="008D2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8D2DC9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and cut out “Los </w:t>
            </w:r>
            <w:proofErr w:type="spellStart"/>
            <w:r>
              <w:rPr>
                <w:sz w:val="24"/>
                <w:szCs w:val="24"/>
              </w:rPr>
              <w:t>Animales</w:t>
            </w:r>
            <w:proofErr w:type="spellEnd"/>
            <w:r>
              <w:rPr>
                <w:sz w:val="24"/>
                <w:szCs w:val="24"/>
              </w:rPr>
              <w:t xml:space="preserve"> de la Granja” worksheet.  Glue into notebook and fold down flaps so animals are in the “barn.”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8D2DC9" w:rsidRDefault="008D2DC9" w:rsidP="008D2D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gallina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oveja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cabra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caballo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cerdo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pollito</w:t>
            </w:r>
            <w:proofErr w:type="spellEnd"/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8D2DC9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8D2DC9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“La </w:t>
            </w:r>
            <w:proofErr w:type="spellStart"/>
            <w:r>
              <w:rPr>
                <w:sz w:val="24"/>
                <w:szCs w:val="24"/>
              </w:rPr>
              <w:t>Gallinita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song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8D2DC9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farm animal pictures</w:t>
            </w:r>
          </w:p>
        </w:tc>
      </w:tr>
      <w:tr w:rsidR="008D2DC9" w:rsidRPr="005F0FE4" w:rsidTr="008D2DC9">
        <w:tc>
          <w:tcPr>
            <w:tcW w:w="2448" w:type="dxa"/>
          </w:tcPr>
          <w:p w:rsidR="008D2DC9" w:rsidRPr="005F0FE4" w:rsidRDefault="008D2DC9" w:rsidP="008D2DC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8D2DC9" w:rsidRPr="005F0FE4" w:rsidRDefault="008D2DC9" w:rsidP="008D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“G” Power Point, play “Granja” game</w:t>
            </w:r>
          </w:p>
        </w:tc>
      </w:tr>
    </w:tbl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50855F" wp14:editId="03195320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856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8D2DC9">
        <w:rPr>
          <w:sz w:val="24"/>
          <w:szCs w:val="24"/>
        </w:rPr>
        <w:t>1</w:t>
      </w:r>
      <w:r w:rsidR="008D2DC9" w:rsidRPr="008D2DC9">
        <w:rPr>
          <w:sz w:val="24"/>
          <w:szCs w:val="24"/>
          <w:vertAlign w:val="superscript"/>
        </w:rPr>
        <w:t>st</w:t>
      </w:r>
      <w:r w:rsidR="008D2DC9">
        <w:rPr>
          <w:sz w:val="24"/>
          <w:szCs w:val="24"/>
        </w:rPr>
        <w:t>- 2</w:t>
      </w:r>
      <w:r w:rsidR="008D2DC9" w:rsidRPr="008D2DC9">
        <w:rPr>
          <w:sz w:val="24"/>
          <w:szCs w:val="24"/>
          <w:vertAlign w:val="superscript"/>
        </w:rPr>
        <w:t>nd</w:t>
      </w:r>
      <w:r w:rsidR="008D2DC9">
        <w:rPr>
          <w:sz w:val="24"/>
          <w:szCs w:val="24"/>
        </w:rPr>
        <w:t xml:space="preserve"> grade</w:t>
      </w:r>
    </w:p>
    <w:p w:rsidR="005F0FE4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8567C7">
        <w:rPr>
          <w:sz w:val="24"/>
          <w:szCs w:val="24"/>
        </w:rPr>
        <w:t>G</w:t>
      </w:r>
      <w:r w:rsidR="00F0497D">
        <w:rPr>
          <w:sz w:val="24"/>
          <w:szCs w:val="24"/>
        </w:rPr>
        <w:t xml:space="preserve">/ </w:t>
      </w:r>
      <w:r w:rsidR="008567C7">
        <w:rPr>
          <w:sz w:val="24"/>
          <w:szCs w:val="24"/>
        </w:rPr>
        <w:t>La Granja</w:t>
      </w:r>
      <w:r w:rsidR="00783003">
        <w:rPr>
          <w:sz w:val="24"/>
          <w:szCs w:val="24"/>
        </w:rPr>
        <w:t xml:space="preserve"> (</w:t>
      </w:r>
      <w:r w:rsidR="00EB00B1">
        <w:rPr>
          <w:sz w:val="24"/>
          <w:szCs w:val="24"/>
        </w:rPr>
        <w:t>Fa</w:t>
      </w:r>
      <w:r w:rsidR="008567C7">
        <w:rPr>
          <w:sz w:val="24"/>
          <w:szCs w:val="24"/>
        </w:rPr>
        <w:t>rm animals</w:t>
      </w:r>
      <w:r w:rsidR="00783003">
        <w:rPr>
          <w:sz w:val="24"/>
          <w:szCs w:val="24"/>
        </w:rPr>
        <w:t>)</w:t>
      </w:r>
    </w:p>
    <w:p w:rsidR="005F0FE4" w:rsidRPr="00E04EB5" w:rsidRDefault="008D2DC9" w:rsidP="008D2DC9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Review of basic conversation, colors, numbers, body parts, days, and family; learn about the letter “G”, learn names of farm animals.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F0FE4"/>
    <w:rsid w:val="00776A2B"/>
    <w:rsid w:val="00783003"/>
    <w:rsid w:val="008567C7"/>
    <w:rsid w:val="008D2DC9"/>
    <w:rsid w:val="00915B38"/>
    <w:rsid w:val="00B221A2"/>
    <w:rsid w:val="00B83A86"/>
    <w:rsid w:val="00D75626"/>
    <w:rsid w:val="00DD3A22"/>
    <w:rsid w:val="00E04EB5"/>
    <w:rsid w:val="00E83280"/>
    <w:rsid w:val="00EB00B1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2016-08-08T14:11:00Z</cp:lastPrinted>
  <dcterms:created xsi:type="dcterms:W3CDTF">2016-08-08T14:16:00Z</dcterms:created>
  <dcterms:modified xsi:type="dcterms:W3CDTF">2016-08-08T14:16:00Z</dcterms:modified>
</cp:coreProperties>
</file>